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8628A7" w:rsidRDefault="00157A7A" w:rsidP="00A53FEC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628A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8628A7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157A7A" w:rsidRPr="008628A7" w:rsidRDefault="00CE3F3A" w:rsidP="00A53FEC">
      <w:pPr>
        <w:pStyle w:val="title"/>
        <w:shd w:val="clear" w:color="auto" w:fill="FEFEFE"/>
        <w:jc w:val="center"/>
      </w:pPr>
      <w:r w:rsidRPr="008628A7">
        <w:rPr>
          <w:lang w:val="bg-BG"/>
        </w:rPr>
        <w:t>РЕШЕНИЕ</w:t>
      </w:r>
      <w:r w:rsidRPr="008628A7">
        <w:rPr>
          <w:lang w:val="bg-BG"/>
        </w:rPr>
        <w:br/>
        <w:t>№ 7</w:t>
      </w:r>
      <w:r w:rsidR="00432C92" w:rsidRPr="008628A7">
        <w:rPr>
          <w:lang w:val="bg-BG"/>
        </w:rPr>
        <w:t>3</w:t>
      </w:r>
      <w:r w:rsidR="002F642D" w:rsidRPr="008628A7">
        <w:rPr>
          <w:lang w:val="bg-BG"/>
        </w:rPr>
        <w:t>-МИ</w:t>
      </w:r>
      <w:r w:rsidR="00E10159" w:rsidRPr="008628A7">
        <w:rPr>
          <w:lang w:val="bg-BG"/>
        </w:rPr>
        <w:br/>
        <w:t xml:space="preserve">Бойница, </w:t>
      </w:r>
      <w:r w:rsidR="006C3D66">
        <w:rPr>
          <w:lang w:val="bg-BG"/>
        </w:rPr>
        <w:t>21</w:t>
      </w:r>
      <w:r w:rsidR="00E10159" w:rsidRPr="008628A7">
        <w:rPr>
          <w:lang w:val="bg-BG"/>
        </w:rPr>
        <w:t>.</w:t>
      </w:r>
      <w:r w:rsidR="00E10159" w:rsidRPr="008628A7">
        <w:t>10</w:t>
      </w:r>
      <w:r w:rsidR="00157A7A" w:rsidRPr="008628A7">
        <w:rPr>
          <w:lang w:val="bg-BG"/>
        </w:rPr>
        <w:t>.2015 г.</w:t>
      </w:r>
    </w:p>
    <w:p w:rsidR="00432C92" w:rsidRPr="008628A7" w:rsidRDefault="00432C92" w:rsidP="00A53FE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28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провеждане на обучение на членовете на </w:t>
      </w:r>
      <w:r w:rsidR="00A14029" w:rsidRPr="008628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секционните избирателни комисии </w:t>
      </w:r>
      <w:r w:rsidRPr="008628A7">
        <w:rPr>
          <w:rFonts w:ascii="Times New Roman" w:eastAsia="Times New Roman" w:hAnsi="Times New Roman" w:cs="Times New Roman"/>
          <w:sz w:val="24"/>
          <w:szCs w:val="24"/>
          <w:lang w:eastAsia="en-US"/>
        </w:rPr>
        <w:t>в изборите за общински съветници и кметове и национален референдум на 25 октомври 2015 г.</w:t>
      </w:r>
    </w:p>
    <w:p w:rsidR="00432C92" w:rsidRPr="008628A7" w:rsidRDefault="00432C92" w:rsidP="00A53FEC">
      <w:pPr>
        <w:pStyle w:val="NormalWeb"/>
        <w:shd w:val="clear" w:color="auto" w:fill="FEFEFE"/>
        <w:spacing w:before="0" w:beforeAutospacing="0" w:after="240" w:afterAutospacing="0"/>
        <w:jc w:val="both"/>
        <w:rPr>
          <w:lang w:eastAsia="en-US"/>
        </w:rPr>
      </w:pPr>
      <w:r w:rsidRPr="008628A7">
        <w:rPr>
          <w:lang w:eastAsia="en-US"/>
        </w:rPr>
        <w:t>На о</w:t>
      </w:r>
      <w:r w:rsidR="00D75C55">
        <w:rPr>
          <w:lang w:eastAsia="en-US"/>
        </w:rPr>
        <w:t>снование чл.87 ал.1, т. 1</w:t>
      </w:r>
      <w:r w:rsidRPr="008628A7">
        <w:rPr>
          <w:lang w:eastAsia="en-US"/>
        </w:rPr>
        <w:t xml:space="preserve"> от ИК, във връзка с раздел V, т. 2 от </w:t>
      </w:r>
      <w:hyperlink r:id="rId5" w:history="1">
        <w:r w:rsidRPr="008628A7">
          <w:rPr>
            <w:lang w:eastAsia="en-US"/>
          </w:rPr>
          <w:t>Приложение</w:t>
        </w:r>
      </w:hyperlink>
      <w:r w:rsidRPr="008628A7">
        <w:rPr>
          <w:lang w:eastAsia="en-US"/>
        </w:rPr>
        <w:t> към </w:t>
      </w:r>
      <w:hyperlink r:id="rId6" w:history="1">
        <w:r w:rsidRPr="008628A7">
          <w:rPr>
            <w:lang w:eastAsia="en-US"/>
          </w:rPr>
          <w:t>Решение № 2523-МИ/НР от 08.10.2015 г.</w:t>
        </w:r>
      </w:hyperlink>
      <w:r w:rsidR="00D75C55">
        <w:t xml:space="preserve"> и</w:t>
      </w:r>
      <w:r w:rsidRPr="008628A7">
        <w:rPr>
          <w:lang w:eastAsia="en-US"/>
        </w:rPr>
        <w:t xml:space="preserve"> </w:t>
      </w:r>
      <w:hyperlink r:id="rId7" w:history="1">
        <w:r w:rsidR="00D75C55">
          <w:rPr>
            <w:lang w:eastAsia="en-US"/>
          </w:rPr>
          <w:t>Решение № 2525</w:t>
        </w:r>
        <w:r w:rsidR="00D75C55" w:rsidRPr="008628A7">
          <w:rPr>
            <w:lang w:eastAsia="en-US"/>
          </w:rPr>
          <w:t>-МИ/НР от 08.10.2015 г.</w:t>
        </w:r>
      </w:hyperlink>
      <w:r w:rsidRPr="008628A7">
        <w:rPr>
          <w:lang w:eastAsia="en-US"/>
        </w:rPr>
        <w:t xml:space="preserve">ЦИК, </w:t>
      </w:r>
      <w:r w:rsidR="00A53FEC" w:rsidRPr="008628A7">
        <w:rPr>
          <w:lang w:eastAsia="en-US"/>
        </w:rPr>
        <w:t>О</w:t>
      </w:r>
      <w:r w:rsidRPr="008628A7">
        <w:rPr>
          <w:lang w:eastAsia="en-US"/>
        </w:rPr>
        <w:t xml:space="preserve">ИК - </w:t>
      </w:r>
      <w:r w:rsidR="00A53FEC" w:rsidRPr="008628A7">
        <w:rPr>
          <w:lang w:eastAsia="en-US"/>
        </w:rPr>
        <w:t>Бойница</w:t>
      </w:r>
    </w:p>
    <w:p w:rsidR="00432C92" w:rsidRPr="008628A7" w:rsidRDefault="00432C92" w:rsidP="00A53FEC">
      <w:pPr>
        <w:pStyle w:val="NormalWeb"/>
        <w:shd w:val="clear" w:color="auto" w:fill="FEFEFE"/>
        <w:spacing w:before="0" w:beforeAutospacing="0" w:after="240" w:afterAutospacing="0"/>
        <w:jc w:val="center"/>
        <w:rPr>
          <w:lang w:eastAsia="en-US"/>
        </w:rPr>
      </w:pPr>
      <w:r w:rsidRPr="008628A7">
        <w:rPr>
          <w:lang w:eastAsia="en-US"/>
        </w:rPr>
        <w:br/>
      </w:r>
      <w:r w:rsidRPr="008628A7">
        <w:rPr>
          <w:b/>
          <w:bCs/>
          <w:lang w:eastAsia="en-US"/>
        </w:rPr>
        <w:t>Р Е Ш И</w:t>
      </w:r>
      <w:r w:rsidRPr="008628A7">
        <w:rPr>
          <w:lang w:eastAsia="en-US"/>
        </w:rPr>
        <w:t>:</w:t>
      </w:r>
    </w:p>
    <w:p w:rsidR="00432C92" w:rsidRPr="00D75C55" w:rsidRDefault="00432C92" w:rsidP="00D75C5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28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Обучението на членовете на секционните избирателни комисии </w:t>
      </w:r>
      <w:r w:rsidR="00A14029" w:rsidRPr="008628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8628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14029" w:rsidRPr="008628A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изборите за общински съветници и кметове и национален референдум на 25 октомври 2015 г.ще се проведе на 22 октомври 2015г. от 10:00 часа в залата на общински съвет Бойница.</w:t>
      </w:r>
    </w:p>
    <w:p w:rsidR="00432C92" w:rsidRPr="008628A7" w:rsidRDefault="00432C92" w:rsidP="00A53FEC">
      <w:pPr>
        <w:pStyle w:val="NormalWeb"/>
        <w:shd w:val="clear" w:color="auto" w:fill="FEFEFE"/>
        <w:spacing w:before="0" w:beforeAutospacing="0" w:after="240" w:afterAutospacing="0"/>
        <w:jc w:val="both"/>
        <w:rPr>
          <w:lang w:eastAsia="en-US"/>
        </w:rPr>
      </w:pPr>
      <w:r w:rsidRPr="008628A7">
        <w:rPr>
          <w:lang w:eastAsia="en-US"/>
        </w:rPr>
        <w:t xml:space="preserve">2. Утвърждава следната програма за обучение на членовете на секционните избирателни комисии </w:t>
      </w:r>
      <w:r w:rsidR="00A14029" w:rsidRPr="008628A7">
        <w:rPr>
          <w:lang w:eastAsia="en-US"/>
        </w:rPr>
        <w:t>в</w:t>
      </w:r>
      <w:r w:rsidRPr="008628A7">
        <w:rPr>
          <w:lang w:eastAsia="en-US"/>
        </w:rPr>
        <w:t xml:space="preserve"> изборите</w:t>
      </w:r>
      <w:r w:rsidR="00334E17">
        <w:rPr>
          <w:lang w:eastAsia="en-US"/>
        </w:rPr>
        <w:t xml:space="preserve"> за</w:t>
      </w:r>
      <w:r w:rsidR="00A14029" w:rsidRPr="008628A7">
        <w:rPr>
          <w:lang w:eastAsia="en-US"/>
        </w:rPr>
        <w:t xml:space="preserve"> общински съветници и кметове и национален референдум на 25 октомври 2015 г.</w:t>
      </w:r>
      <w:r w:rsidRPr="008628A7">
        <w:rPr>
          <w:lang w:eastAsia="en-US"/>
        </w:rPr>
        <w:t>: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5"/>
      </w:tblGrid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A14029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Тематични модули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A14029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A14029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A14029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A14029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A14029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1B7AC3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14029"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</w:t>
            </w:r>
            <w:r w:rsidR="00A14029"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преференции; лица, които имат право да присъстват в изборното помещение.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1B7AC3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A14029"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1B7AC3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14029"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</w:tc>
      </w:tr>
      <w:tr w:rsidR="00A14029" w:rsidRPr="008628A7" w:rsidTr="00A53FEC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029" w:rsidRPr="008628A7" w:rsidRDefault="001B7AC3" w:rsidP="00A53F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14029" w:rsidRPr="00862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Специфики и различия при изборите за общински съветници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A14029" w:rsidRPr="008628A7" w:rsidRDefault="00A14029" w:rsidP="00A53F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3BB0" w:rsidRPr="008628A7" w:rsidRDefault="00833BB0" w:rsidP="00A53FE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28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33BB0" w:rsidRPr="008628A7" w:rsidRDefault="00833BB0" w:rsidP="00A53F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8628A7" w:rsidRDefault="00833BB0" w:rsidP="00A53FE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C976B7">
        <w:rPr>
          <w:rFonts w:ascii="Times New Roman" w:hAnsi="Times New Roman" w:cs="Times New Roman"/>
          <w:color w:val="000000"/>
          <w:sz w:val="24"/>
          <w:szCs w:val="24"/>
        </w:rPr>
        <w:t>Зам.</w:t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Председател: ...........................</w:t>
      </w:r>
    </w:p>
    <w:p w:rsidR="00833BB0" w:rsidRPr="008628A7" w:rsidRDefault="00833BB0" w:rsidP="00A53FE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</w:t>
      </w:r>
      <w:r w:rsidR="00C976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Ивайло Миланов</w:t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833BB0" w:rsidRPr="008628A7" w:rsidRDefault="00833BB0" w:rsidP="00A53FE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628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833BB0" w:rsidRPr="008628A7" w:rsidRDefault="00833BB0" w:rsidP="00A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628A7">
        <w:rPr>
          <w:rFonts w:ascii="Times New Roman" w:hAnsi="Times New Roman" w:cs="Times New Roman"/>
          <w:sz w:val="24"/>
          <w:szCs w:val="24"/>
        </w:rPr>
        <w:tab/>
      </w:r>
      <w:r w:rsidRPr="008628A7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833BB0" w:rsidRPr="008628A7" w:rsidRDefault="00833BB0" w:rsidP="00A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A7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833BB0" w:rsidRPr="008628A7" w:rsidRDefault="00833BB0" w:rsidP="00A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A7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833BB0" w:rsidRPr="008628A7" w:rsidRDefault="00833BB0" w:rsidP="00A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A7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157A7A" w:rsidRPr="008628A7" w:rsidRDefault="00833BB0" w:rsidP="00A5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8A7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sectPr w:rsidR="00157A7A" w:rsidRPr="008628A7" w:rsidSect="00990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F0A"/>
    <w:multiLevelType w:val="multilevel"/>
    <w:tmpl w:val="5E1E42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42AC"/>
    <w:multiLevelType w:val="hybridMultilevel"/>
    <w:tmpl w:val="EBEC5BAC"/>
    <w:lvl w:ilvl="0" w:tplc="69B6D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B19"/>
    <w:multiLevelType w:val="multilevel"/>
    <w:tmpl w:val="E834C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566EF"/>
    <w:multiLevelType w:val="multilevel"/>
    <w:tmpl w:val="75A00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F42CC"/>
    <w:multiLevelType w:val="multilevel"/>
    <w:tmpl w:val="98488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A47DE"/>
    <w:multiLevelType w:val="hybridMultilevel"/>
    <w:tmpl w:val="8FE0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E34"/>
    <w:multiLevelType w:val="multilevel"/>
    <w:tmpl w:val="9DC2C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230C"/>
    <w:multiLevelType w:val="multilevel"/>
    <w:tmpl w:val="88E4F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8BE"/>
    <w:multiLevelType w:val="multilevel"/>
    <w:tmpl w:val="B114C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16443"/>
    <w:multiLevelType w:val="multilevel"/>
    <w:tmpl w:val="52F6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7514F"/>
    <w:multiLevelType w:val="multilevel"/>
    <w:tmpl w:val="36F6F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93345"/>
    <w:multiLevelType w:val="multilevel"/>
    <w:tmpl w:val="332C7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B6B8F"/>
    <w:multiLevelType w:val="multilevel"/>
    <w:tmpl w:val="4AD42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16978"/>
    <w:multiLevelType w:val="multilevel"/>
    <w:tmpl w:val="E95636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64EC4"/>
    <w:multiLevelType w:val="hybridMultilevel"/>
    <w:tmpl w:val="2DF444B4"/>
    <w:lvl w:ilvl="0" w:tplc="75E06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C07514"/>
    <w:multiLevelType w:val="multilevel"/>
    <w:tmpl w:val="5AD4E2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1707D"/>
    <w:rsid w:val="00025418"/>
    <w:rsid w:val="000740AE"/>
    <w:rsid w:val="000A6AAD"/>
    <w:rsid w:val="000A6FB4"/>
    <w:rsid w:val="000B7C41"/>
    <w:rsid w:val="000C3894"/>
    <w:rsid w:val="000F2BB3"/>
    <w:rsid w:val="00130969"/>
    <w:rsid w:val="00157A7A"/>
    <w:rsid w:val="00170C23"/>
    <w:rsid w:val="001A7B8D"/>
    <w:rsid w:val="001B6F2C"/>
    <w:rsid w:val="001B7AC3"/>
    <w:rsid w:val="001C7143"/>
    <w:rsid w:val="00211CC9"/>
    <w:rsid w:val="002474F5"/>
    <w:rsid w:val="00286926"/>
    <w:rsid w:val="0029686B"/>
    <w:rsid w:val="002D0551"/>
    <w:rsid w:val="002E36C3"/>
    <w:rsid w:val="002F1DF9"/>
    <w:rsid w:val="002F642D"/>
    <w:rsid w:val="00313000"/>
    <w:rsid w:val="00334E17"/>
    <w:rsid w:val="00370A44"/>
    <w:rsid w:val="0038507C"/>
    <w:rsid w:val="003D2063"/>
    <w:rsid w:val="003E1959"/>
    <w:rsid w:val="00426A1D"/>
    <w:rsid w:val="00432C92"/>
    <w:rsid w:val="00595910"/>
    <w:rsid w:val="005A59FA"/>
    <w:rsid w:val="005E489E"/>
    <w:rsid w:val="005F3727"/>
    <w:rsid w:val="006079D7"/>
    <w:rsid w:val="00607CB2"/>
    <w:rsid w:val="00632DAB"/>
    <w:rsid w:val="006C3D66"/>
    <w:rsid w:val="006C592A"/>
    <w:rsid w:val="00701F06"/>
    <w:rsid w:val="007211A6"/>
    <w:rsid w:val="00833BB0"/>
    <w:rsid w:val="00835720"/>
    <w:rsid w:val="00844A1D"/>
    <w:rsid w:val="008628A7"/>
    <w:rsid w:val="00881EAB"/>
    <w:rsid w:val="00896141"/>
    <w:rsid w:val="008A65D1"/>
    <w:rsid w:val="008B61B3"/>
    <w:rsid w:val="008C4C6E"/>
    <w:rsid w:val="008F29E5"/>
    <w:rsid w:val="00973291"/>
    <w:rsid w:val="00987FBE"/>
    <w:rsid w:val="00990D84"/>
    <w:rsid w:val="00A14029"/>
    <w:rsid w:val="00A53FEC"/>
    <w:rsid w:val="00AA4A9E"/>
    <w:rsid w:val="00AA4CE2"/>
    <w:rsid w:val="00AC03C0"/>
    <w:rsid w:val="00AF54A9"/>
    <w:rsid w:val="00B217B1"/>
    <w:rsid w:val="00B65E6F"/>
    <w:rsid w:val="00B82B2A"/>
    <w:rsid w:val="00BB7C4A"/>
    <w:rsid w:val="00BC6087"/>
    <w:rsid w:val="00C04172"/>
    <w:rsid w:val="00C0493F"/>
    <w:rsid w:val="00C06271"/>
    <w:rsid w:val="00C124FF"/>
    <w:rsid w:val="00C20114"/>
    <w:rsid w:val="00C976B7"/>
    <w:rsid w:val="00CB115F"/>
    <w:rsid w:val="00CE3F3A"/>
    <w:rsid w:val="00D60351"/>
    <w:rsid w:val="00D75C55"/>
    <w:rsid w:val="00DA213F"/>
    <w:rsid w:val="00DA5E60"/>
    <w:rsid w:val="00DB2096"/>
    <w:rsid w:val="00E10159"/>
    <w:rsid w:val="00E15AAB"/>
    <w:rsid w:val="00F32F1B"/>
    <w:rsid w:val="00F8199D"/>
    <w:rsid w:val="00FD4327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926&amp;date=13.09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926&amp;date=13.09.2014" TargetMode="External"/><Relationship Id="rId5" Type="http://schemas.openxmlformats.org/officeDocument/2006/relationships/hyperlink" Target="http://www.cik.bg/f/r6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МДААР</cp:lastModifiedBy>
  <cp:revision>12</cp:revision>
  <cp:lastPrinted>2015-10-07T10:39:00Z</cp:lastPrinted>
  <dcterms:created xsi:type="dcterms:W3CDTF">2015-10-12T06:47:00Z</dcterms:created>
  <dcterms:modified xsi:type="dcterms:W3CDTF">2015-10-21T10:55:00Z</dcterms:modified>
</cp:coreProperties>
</file>