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5B4314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bg-BG"/>
        </w:rPr>
      </w:pPr>
      <w:r w:rsidRPr="005B4314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ОБЩИНСКАТА ИЗБИРАТЕЛНА КОМИСИЯ </w:t>
      </w:r>
      <w:r w:rsidRPr="005B4314">
        <w:rPr>
          <w:rFonts w:ascii="Times New Roman" w:hAnsi="Times New Roman" w:cs="Times New Roman"/>
          <w:b/>
          <w:noProof/>
          <w:sz w:val="20"/>
          <w:szCs w:val="20"/>
          <w:lang w:val="bg-BG"/>
        </w:rPr>
        <w:t>БОЙНИЦА</w:t>
      </w:r>
    </w:p>
    <w:p w:rsidR="003A39E8" w:rsidRPr="005B4314" w:rsidRDefault="003A39E8" w:rsidP="00CF07A9">
      <w:pPr>
        <w:pStyle w:val="title"/>
        <w:shd w:val="clear" w:color="auto" w:fill="FEFEFE"/>
        <w:jc w:val="center"/>
        <w:rPr>
          <w:sz w:val="20"/>
          <w:szCs w:val="20"/>
          <w:lang w:val="bg-BG"/>
        </w:rPr>
      </w:pPr>
      <w:r w:rsidRPr="005B4314">
        <w:rPr>
          <w:sz w:val="20"/>
          <w:szCs w:val="20"/>
          <w:lang w:val="bg-BG"/>
        </w:rPr>
        <w:t>РЕШЕНИЕ</w:t>
      </w:r>
      <w:r w:rsidRPr="005B4314">
        <w:rPr>
          <w:sz w:val="20"/>
          <w:szCs w:val="20"/>
          <w:lang w:val="bg-BG"/>
        </w:rPr>
        <w:br/>
        <w:t xml:space="preserve">№ </w:t>
      </w:r>
      <w:r w:rsidR="0046314C">
        <w:rPr>
          <w:sz w:val="20"/>
          <w:szCs w:val="20"/>
          <w:lang w:val="bg-BG"/>
        </w:rPr>
        <w:t>9</w:t>
      </w:r>
      <w:r w:rsidR="0046314C">
        <w:rPr>
          <w:sz w:val="20"/>
          <w:szCs w:val="20"/>
        </w:rPr>
        <w:t>4</w:t>
      </w:r>
      <w:r w:rsidR="00963723" w:rsidRPr="005B4314">
        <w:rPr>
          <w:sz w:val="20"/>
          <w:szCs w:val="20"/>
        </w:rPr>
        <w:t xml:space="preserve"> </w:t>
      </w:r>
      <w:r w:rsidR="00036DB8" w:rsidRPr="005B4314">
        <w:rPr>
          <w:sz w:val="20"/>
          <w:szCs w:val="20"/>
          <w:lang w:val="bg-BG"/>
        </w:rPr>
        <w:t>-</w:t>
      </w:r>
      <w:r w:rsidR="00A63D44" w:rsidRPr="005B4314">
        <w:rPr>
          <w:sz w:val="20"/>
          <w:szCs w:val="20"/>
          <w:lang w:val="bg-BG"/>
        </w:rPr>
        <w:t xml:space="preserve"> </w:t>
      </w:r>
      <w:r w:rsidR="00036DB8" w:rsidRPr="005B4314">
        <w:rPr>
          <w:sz w:val="20"/>
          <w:szCs w:val="20"/>
          <w:lang w:val="bg-BG"/>
        </w:rPr>
        <w:t>МИ</w:t>
      </w:r>
      <w:r w:rsidRPr="005B4314">
        <w:rPr>
          <w:sz w:val="20"/>
          <w:szCs w:val="20"/>
          <w:lang w:val="bg-BG"/>
        </w:rPr>
        <w:br/>
        <w:t xml:space="preserve">Бойница, </w:t>
      </w:r>
      <w:r w:rsidR="006148C2" w:rsidRPr="005B4314">
        <w:rPr>
          <w:sz w:val="20"/>
          <w:szCs w:val="20"/>
        </w:rPr>
        <w:t>2</w:t>
      </w:r>
      <w:r w:rsidR="0046314C">
        <w:rPr>
          <w:sz w:val="20"/>
          <w:szCs w:val="20"/>
        </w:rPr>
        <w:t>4</w:t>
      </w:r>
      <w:r w:rsidRPr="005B4314">
        <w:rPr>
          <w:sz w:val="20"/>
          <w:szCs w:val="20"/>
          <w:lang w:val="bg-BG"/>
        </w:rPr>
        <w:t>.</w:t>
      </w:r>
      <w:r w:rsidR="006901AC" w:rsidRPr="005B4314">
        <w:rPr>
          <w:sz w:val="20"/>
          <w:szCs w:val="20"/>
        </w:rPr>
        <w:t>1</w:t>
      </w:r>
      <w:r w:rsidRPr="005B4314">
        <w:rPr>
          <w:sz w:val="20"/>
          <w:szCs w:val="20"/>
          <w:lang w:val="bg-BG"/>
        </w:rPr>
        <w:t>0.2015 г.</w:t>
      </w:r>
    </w:p>
    <w:p w:rsidR="00855916" w:rsidRPr="007F5347" w:rsidRDefault="00CB7EA5" w:rsidP="003C70D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0"/>
          <w:szCs w:val="20"/>
        </w:rPr>
      </w:pPr>
      <w:r w:rsidRPr="005B4314">
        <w:rPr>
          <w:sz w:val="20"/>
          <w:szCs w:val="20"/>
          <w:lang w:val="ru-RU"/>
        </w:rPr>
        <w:t>ОТНОСНО: </w:t>
      </w:r>
      <w:r w:rsidR="0046314C">
        <w:rPr>
          <w:sz w:val="20"/>
          <w:szCs w:val="20"/>
          <w:lang w:val="bg-BG"/>
        </w:rPr>
        <w:t>Жалба от Коста Сеньов Костов</w:t>
      </w:r>
    </w:p>
    <w:p w:rsidR="0046314C" w:rsidRDefault="00855916" w:rsidP="0046314C">
      <w:pPr>
        <w:pStyle w:val="NormalWeb"/>
        <w:shd w:val="clear" w:color="auto" w:fill="FFFFFF"/>
        <w:spacing w:before="240" w:beforeAutospacing="0" w:after="150" w:afterAutospacing="0" w:line="300" w:lineRule="atLeast"/>
        <w:jc w:val="both"/>
        <w:rPr>
          <w:sz w:val="20"/>
          <w:szCs w:val="20"/>
          <w:lang w:val="bg-BG"/>
        </w:rPr>
      </w:pPr>
      <w:r w:rsidRPr="00855916">
        <w:rPr>
          <w:color w:val="000000"/>
          <w:sz w:val="20"/>
          <w:szCs w:val="20"/>
          <w:lang w:val="ru-RU"/>
        </w:rPr>
        <w:t>В О</w:t>
      </w:r>
      <w:r w:rsidR="0046314C">
        <w:rPr>
          <w:color w:val="000000"/>
          <w:sz w:val="20"/>
          <w:szCs w:val="20"/>
          <w:lang w:val="ru-RU"/>
        </w:rPr>
        <w:t xml:space="preserve">ИК – Бойница на 24.10.2015 г. в 16.40  е постъпила жалба от </w:t>
      </w:r>
      <w:r w:rsidR="0046314C">
        <w:rPr>
          <w:sz w:val="20"/>
          <w:szCs w:val="20"/>
          <w:lang w:val="bg-BG"/>
        </w:rPr>
        <w:t>Коста Сеньов Костов с вх. № 126 от 24.10.2015 г. на ОИК –</w:t>
      </w:r>
      <w:r w:rsidR="00D0413A">
        <w:rPr>
          <w:sz w:val="20"/>
          <w:szCs w:val="20"/>
          <w:lang w:val="bg-BG"/>
        </w:rPr>
        <w:t xml:space="preserve"> Бойница</w:t>
      </w:r>
    </w:p>
    <w:p w:rsidR="0046314C" w:rsidRDefault="0046314C" w:rsidP="0046314C">
      <w:pPr>
        <w:pStyle w:val="NormalWeb"/>
        <w:shd w:val="clear" w:color="auto" w:fill="FFFFFF"/>
        <w:spacing w:before="240" w:beforeAutospacing="0" w:after="150" w:afterAutospacing="0" w:line="300" w:lineRule="atLeast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В</w:t>
      </w:r>
      <w:r w:rsidR="00094919">
        <w:rPr>
          <w:sz w:val="20"/>
          <w:szCs w:val="20"/>
          <w:lang w:val="bg-BG"/>
        </w:rPr>
        <w:t xml:space="preserve"> жалбата се тв</w:t>
      </w:r>
      <w:r w:rsidR="00C376F4">
        <w:rPr>
          <w:sz w:val="20"/>
          <w:szCs w:val="20"/>
          <w:lang w:val="bg-BG"/>
        </w:rPr>
        <w:t xml:space="preserve">ърди, че от подадена жалба в РУП Кула срещу </w:t>
      </w:r>
      <w:r w:rsidR="005C7AF3">
        <w:rPr>
          <w:sz w:val="20"/>
          <w:szCs w:val="20"/>
          <w:lang w:val="bg-BG"/>
        </w:rPr>
        <w:t>жалбоподателя и съпругата му</w:t>
      </w:r>
      <w:r w:rsidR="00C376F4">
        <w:rPr>
          <w:sz w:val="20"/>
          <w:szCs w:val="20"/>
          <w:lang w:val="bg-BG"/>
        </w:rPr>
        <w:t xml:space="preserve"> Цветелина Миткова Костова, </w:t>
      </w:r>
      <w:r w:rsidR="005C7AF3">
        <w:rPr>
          <w:sz w:val="20"/>
          <w:szCs w:val="20"/>
          <w:lang w:val="bg-BG"/>
        </w:rPr>
        <w:t>същият е разбрал</w:t>
      </w:r>
      <w:r w:rsidR="00C376F4">
        <w:rPr>
          <w:sz w:val="20"/>
          <w:szCs w:val="20"/>
          <w:lang w:val="bg-BG"/>
        </w:rPr>
        <w:t>, че лицето Анета Стойкова Генчева, има информация относно подадени декларации за гласуване по местоживеене.</w:t>
      </w:r>
    </w:p>
    <w:p w:rsidR="00C376F4" w:rsidRDefault="00D0413A" w:rsidP="0046314C">
      <w:pPr>
        <w:pStyle w:val="NormalWeb"/>
        <w:shd w:val="clear" w:color="auto" w:fill="FFFFFF"/>
        <w:spacing w:before="240" w:beforeAutospacing="0" w:after="150" w:afterAutospacing="0" w:line="300" w:lineRule="atLeast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След  поисканото от Анета Стойкова Генчева об</w:t>
      </w:r>
      <w:r w:rsidR="00452BE6">
        <w:rPr>
          <w:sz w:val="20"/>
          <w:szCs w:val="20"/>
          <w:lang w:val="bg-BG"/>
        </w:rPr>
        <w:t>яснение и проведеното обсъждане и гласуване със 7 (седем) гласа  ЗА и 1 (един)   гласа ПРОТИВ</w:t>
      </w:r>
      <w:r>
        <w:rPr>
          <w:sz w:val="20"/>
          <w:szCs w:val="20"/>
          <w:lang w:val="bg-BG"/>
        </w:rPr>
        <w:t xml:space="preserve"> и на основание чл. 87, ал. 1, т. 1 и т. 22 от ИК, ОИК – Бойница</w:t>
      </w:r>
    </w:p>
    <w:p w:rsidR="00D0413A" w:rsidRDefault="00D0413A" w:rsidP="00D0413A">
      <w:pPr>
        <w:pStyle w:val="NormalWeb"/>
        <w:shd w:val="clear" w:color="auto" w:fill="FFFFFF"/>
        <w:spacing w:before="240" w:beforeAutospacing="0" w:after="150" w:afterAutospacing="0" w:line="300" w:lineRule="atLeast"/>
        <w:jc w:val="center"/>
        <w:rPr>
          <w:b/>
          <w:sz w:val="20"/>
          <w:szCs w:val="20"/>
          <w:lang w:val="bg-BG"/>
        </w:rPr>
      </w:pPr>
      <w:r w:rsidRPr="00D0413A">
        <w:rPr>
          <w:b/>
          <w:sz w:val="20"/>
          <w:szCs w:val="20"/>
          <w:lang w:val="bg-BG"/>
        </w:rPr>
        <w:t>РЕШИ:</w:t>
      </w:r>
    </w:p>
    <w:p w:rsidR="00D0413A" w:rsidRDefault="00D0413A" w:rsidP="00D0413A">
      <w:pPr>
        <w:pStyle w:val="NormalWeb"/>
        <w:shd w:val="clear" w:color="auto" w:fill="FFFFFF"/>
        <w:spacing w:before="240" w:beforeAutospacing="0" w:after="150" w:afterAutospacing="0" w:line="300" w:lineRule="atLeast"/>
        <w:jc w:val="both"/>
        <w:rPr>
          <w:sz w:val="20"/>
          <w:szCs w:val="20"/>
          <w:lang w:val="bg-BG"/>
        </w:rPr>
      </w:pPr>
      <w:r w:rsidRPr="00A315FB">
        <w:rPr>
          <w:sz w:val="20"/>
          <w:szCs w:val="20"/>
          <w:lang w:val="bg-BG"/>
        </w:rPr>
        <w:t xml:space="preserve"> </w:t>
      </w:r>
      <w:r w:rsidR="00C53190">
        <w:rPr>
          <w:sz w:val="20"/>
          <w:szCs w:val="20"/>
          <w:lang w:val="bg-BG"/>
        </w:rPr>
        <w:t xml:space="preserve">ОСТАВЯ БЕЗ УВАЖЕНИЕ </w:t>
      </w:r>
      <w:r w:rsidRPr="00A315FB">
        <w:rPr>
          <w:sz w:val="20"/>
          <w:szCs w:val="20"/>
          <w:lang w:val="bg-BG"/>
        </w:rPr>
        <w:t>жалба с вх. №</w:t>
      </w:r>
      <w:r>
        <w:rPr>
          <w:b/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126 от 24.10.2015 г. на ОИК – Бойница</w:t>
      </w:r>
      <w:r w:rsidR="00A315FB">
        <w:rPr>
          <w:sz w:val="20"/>
          <w:szCs w:val="20"/>
          <w:lang w:val="bg-BG"/>
        </w:rPr>
        <w:t>, тъй като същата не е в компетентността на ОИК – Бойница и няма връзка с разпоредбите на ИК.</w:t>
      </w:r>
    </w:p>
    <w:p w:rsidR="005C7AF3" w:rsidRDefault="005C7AF3" w:rsidP="005C7AF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5C7AF3" w:rsidRPr="005B4314" w:rsidRDefault="005C7AF3" w:rsidP="005C7AF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Решението</w:t>
      </w:r>
      <w:r w:rsidRPr="005B4314">
        <w:rPr>
          <w:rFonts w:ascii="Times New Roman" w:hAnsi="Times New Roman" w:cs="Times New Roman"/>
          <w:sz w:val="20"/>
          <w:szCs w:val="20"/>
          <w:lang w:val="bg-BG"/>
        </w:rPr>
        <w:t xml:space="preserve"> да с</w:t>
      </w:r>
      <w:r>
        <w:rPr>
          <w:rFonts w:ascii="Times New Roman" w:hAnsi="Times New Roman" w:cs="Times New Roman"/>
          <w:sz w:val="20"/>
          <w:szCs w:val="20"/>
          <w:lang w:val="bg-BG"/>
        </w:rPr>
        <w:t>е публикува на страницата на ОИК-Бойница</w:t>
      </w:r>
      <w:r w:rsidRPr="005B4314">
        <w:rPr>
          <w:rFonts w:ascii="Times New Roman" w:hAnsi="Times New Roman" w:cs="Times New Roman"/>
          <w:sz w:val="20"/>
          <w:szCs w:val="20"/>
          <w:lang w:val="bg-BG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60"/>
      </w:tblGrid>
      <w:tr w:rsidR="00E71291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71291" w:rsidRPr="005C7AF3" w:rsidRDefault="00A315FB" w:rsidP="005C7AF3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Решението е изготвено в два еднообразни екземпляра.</w:t>
            </w:r>
          </w:p>
        </w:tc>
      </w:tr>
    </w:tbl>
    <w:p w:rsidR="00854391" w:rsidRPr="005B4314" w:rsidRDefault="00854391" w:rsidP="003C70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5B4314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Председател: ...........................</w:t>
      </w:r>
    </w:p>
    <w:p w:rsidR="00EB6FF5" w:rsidRPr="005B4314" w:rsidRDefault="00EB6FF5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="00F823D0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/</w:t>
      </w:r>
      <w:r w:rsidR="005B4314" w:rsidRPr="005B4314">
        <w:rPr>
          <w:rFonts w:ascii="Times New Roman" w:hAnsi="Times New Roman" w:cs="Times New Roman"/>
          <w:sz w:val="20"/>
          <w:szCs w:val="20"/>
          <w:lang w:val="ru-RU"/>
        </w:rPr>
        <w:t>Катя Вълчева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/</w:t>
      </w:r>
    </w:p>
    <w:p w:rsidR="00EB6FF5" w:rsidRPr="005B4314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 w:rsidR="005B4314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855916">
        <w:rPr>
          <w:rFonts w:ascii="Times New Roman" w:hAnsi="Times New Roman" w:cs="Times New Roman"/>
          <w:sz w:val="20"/>
          <w:szCs w:val="20"/>
          <w:lang w:val="ru-RU"/>
        </w:rPr>
        <w:t>Секретар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: .................................</w:t>
      </w:r>
    </w:p>
    <w:p w:rsidR="00EB6FF5" w:rsidRPr="005B4314" w:rsidRDefault="00EB6FF5" w:rsidP="00E8522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/</w:t>
      </w:r>
      <w:r w:rsidR="00855916">
        <w:rPr>
          <w:rFonts w:ascii="Times New Roman" w:hAnsi="Times New Roman" w:cs="Times New Roman"/>
          <w:sz w:val="20"/>
          <w:szCs w:val="20"/>
          <w:lang w:val="ru-RU"/>
        </w:rPr>
        <w:t xml:space="preserve">Васил Младенов 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/</w:t>
      </w: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обявено на ............. 2015 год. в ...............часа</w:t>
      </w: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1..................................              2..................................</w:t>
      </w: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свалено на ............. 2015 год. в ...............часа</w:t>
      </w:r>
    </w:p>
    <w:p w:rsidR="00660271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1..................................              2..................................</w:t>
      </w:r>
    </w:p>
    <w:sectPr w:rsidR="00660271" w:rsidRPr="005B4314" w:rsidSect="004A1F2D"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94919"/>
    <w:rsid w:val="000A3B5F"/>
    <w:rsid w:val="000D35D9"/>
    <w:rsid w:val="000E2266"/>
    <w:rsid w:val="000E3550"/>
    <w:rsid w:val="000E68ED"/>
    <w:rsid w:val="000F0524"/>
    <w:rsid w:val="00111631"/>
    <w:rsid w:val="001458DE"/>
    <w:rsid w:val="00171A0F"/>
    <w:rsid w:val="001811C0"/>
    <w:rsid w:val="001830CD"/>
    <w:rsid w:val="001B519F"/>
    <w:rsid w:val="001D4FAD"/>
    <w:rsid w:val="001F3385"/>
    <w:rsid w:val="002056E0"/>
    <w:rsid w:val="00220678"/>
    <w:rsid w:val="002310EE"/>
    <w:rsid w:val="002501A5"/>
    <w:rsid w:val="0029366E"/>
    <w:rsid w:val="002D284C"/>
    <w:rsid w:val="002D45B2"/>
    <w:rsid w:val="002F60C6"/>
    <w:rsid w:val="0037574A"/>
    <w:rsid w:val="003815A5"/>
    <w:rsid w:val="003A39E8"/>
    <w:rsid w:val="003B1F7C"/>
    <w:rsid w:val="003C70D0"/>
    <w:rsid w:val="003E10DA"/>
    <w:rsid w:val="003E789A"/>
    <w:rsid w:val="003F5320"/>
    <w:rsid w:val="00452BE6"/>
    <w:rsid w:val="0046314C"/>
    <w:rsid w:val="004A1F2D"/>
    <w:rsid w:val="004B2324"/>
    <w:rsid w:val="004D386A"/>
    <w:rsid w:val="004E49D2"/>
    <w:rsid w:val="004F24AB"/>
    <w:rsid w:val="005075F8"/>
    <w:rsid w:val="00521E14"/>
    <w:rsid w:val="00523DD9"/>
    <w:rsid w:val="00531735"/>
    <w:rsid w:val="00543457"/>
    <w:rsid w:val="00547797"/>
    <w:rsid w:val="005B21E7"/>
    <w:rsid w:val="005B4314"/>
    <w:rsid w:val="005C7AF3"/>
    <w:rsid w:val="005D2DCE"/>
    <w:rsid w:val="006148C2"/>
    <w:rsid w:val="006231E6"/>
    <w:rsid w:val="00627FC5"/>
    <w:rsid w:val="00640857"/>
    <w:rsid w:val="00660271"/>
    <w:rsid w:val="00681802"/>
    <w:rsid w:val="006901AC"/>
    <w:rsid w:val="00707737"/>
    <w:rsid w:val="00727CFF"/>
    <w:rsid w:val="007317D6"/>
    <w:rsid w:val="00752B65"/>
    <w:rsid w:val="00755236"/>
    <w:rsid w:val="00762CAC"/>
    <w:rsid w:val="00771391"/>
    <w:rsid w:val="00773B9D"/>
    <w:rsid w:val="00775AD8"/>
    <w:rsid w:val="0077733C"/>
    <w:rsid w:val="00782F8A"/>
    <w:rsid w:val="007E59E0"/>
    <w:rsid w:val="007F5347"/>
    <w:rsid w:val="008050A5"/>
    <w:rsid w:val="00854391"/>
    <w:rsid w:val="00855916"/>
    <w:rsid w:val="00864277"/>
    <w:rsid w:val="00892A39"/>
    <w:rsid w:val="008A3934"/>
    <w:rsid w:val="008B295B"/>
    <w:rsid w:val="008C1CD3"/>
    <w:rsid w:val="008D6F60"/>
    <w:rsid w:val="00913617"/>
    <w:rsid w:val="00963723"/>
    <w:rsid w:val="00972C31"/>
    <w:rsid w:val="009810D1"/>
    <w:rsid w:val="0098419C"/>
    <w:rsid w:val="009C2070"/>
    <w:rsid w:val="009E23BE"/>
    <w:rsid w:val="009F79AF"/>
    <w:rsid w:val="00A24351"/>
    <w:rsid w:val="00A315FB"/>
    <w:rsid w:val="00A37E8C"/>
    <w:rsid w:val="00A41F1F"/>
    <w:rsid w:val="00A62F27"/>
    <w:rsid w:val="00A63D44"/>
    <w:rsid w:val="00AA4A1D"/>
    <w:rsid w:val="00AB72F7"/>
    <w:rsid w:val="00AC3F60"/>
    <w:rsid w:val="00AF2D58"/>
    <w:rsid w:val="00AF6D35"/>
    <w:rsid w:val="00B018AD"/>
    <w:rsid w:val="00B02BC5"/>
    <w:rsid w:val="00B16C30"/>
    <w:rsid w:val="00B84F0D"/>
    <w:rsid w:val="00B86BCB"/>
    <w:rsid w:val="00BB3DC9"/>
    <w:rsid w:val="00BC121A"/>
    <w:rsid w:val="00C16FBE"/>
    <w:rsid w:val="00C376F4"/>
    <w:rsid w:val="00C53190"/>
    <w:rsid w:val="00C64FA0"/>
    <w:rsid w:val="00C91BDB"/>
    <w:rsid w:val="00CB7EA5"/>
    <w:rsid w:val="00CE3D52"/>
    <w:rsid w:val="00CF07A9"/>
    <w:rsid w:val="00CF5FF6"/>
    <w:rsid w:val="00CF7E5B"/>
    <w:rsid w:val="00D0413A"/>
    <w:rsid w:val="00D55E82"/>
    <w:rsid w:val="00D97398"/>
    <w:rsid w:val="00DC2401"/>
    <w:rsid w:val="00DC29C7"/>
    <w:rsid w:val="00DD1D48"/>
    <w:rsid w:val="00DD3284"/>
    <w:rsid w:val="00DD4A46"/>
    <w:rsid w:val="00DF71B2"/>
    <w:rsid w:val="00E028D5"/>
    <w:rsid w:val="00E71291"/>
    <w:rsid w:val="00E85227"/>
    <w:rsid w:val="00E9593F"/>
    <w:rsid w:val="00EB4862"/>
    <w:rsid w:val="00EB6FF5"/>
    <w:rsid w:val="00EC3017"/>
    <w:rsid w:val="00EF5CEC"/>
    <w:rsid w:val="00F039EA"/>
    <w:rsid w:val="00F22073"/>
    <w:rsid w:val="00F52F0D"/>
    <w:rsid w:val="00F823D0"/>
    <w:rsid w:val="00F8635C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303-6DA8-4802-ADB6-301F76B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14</cp:revision>
  <cp:lastPrinted>2015-10-22T10:11:00Z</cp:lastPrinted>
  <dcterms:created xsi:type="dcterms:W3CDTF">2015-10-23T16:16:00Z</dcterms:created>
  <dcterms:modified xsi:type="dcterms:W3CDTF">2015-10-24T17:31:00Z</dcterms:modified>
</cp:coreProperties>
</file>